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D47" w:rsidRPr="001030C3" w:rsidRDefault="008155BD" w:rsidP="00C61EFC">
      <w:pPr>
        <w:jc w:val="center"/>
        <w:rPr>
          <w:rFonts w:ascii="Comic Sans MS" w:hAnsi="Comic Sans MS" w:cs="Arial"/>
          <w:b/>
          <w:sz w:val="52"/>
          <w:szCs w:val="56"/>
        </w:rPr>
      </w:pPr>
      <w:bookmarkStart w:id="0" w:name="_GoBack"/>
      <w:bookmarkEnd w:id="0"/>
      <w:r w:rsidRPr="001030C3">
        <w:rPr>
          <w:rFonts w:ascii="Comic Sans MS" w:hAnsi="Comic Sans MS" w:cs="Arial"/>
          <w:b/>
          <w:sz w:val="52"/>
          <w:szCs w:val="56"/>
        </w:rPr>
        <w:t>Now / Next</w:t>
      </w:r>
      <w:r w:rsidR="00C61EFC" w:rsidRPr="001030C3">
        <w:rPr>
          <w:rFonts w:ascii="Comic Sans MS" w:hAnsi="Comic Sans MS" w:cs="Arial"/>
          <w:b/>
          <w:sz w:val="52"/>
          <w:szCs w:val="56"/>
        </w:rPr>
        <w:t xml:space="preserve"> Board</w:t>
      </w:r>
    </w:p>
    <w:p w:rsidR="008155BD" w:rsidRPr="001030C3" w:rsidRDefault="008155BD">
      <w:pPr>
        <w:rPr>
          <w:rFonts w:ascii="Comic Sans MS" w:hAnsi="Comic Sans MS" w:cs="Arial"/>
          <w:b/>
          <w:color w:val="4472C4" w:themeColor="accent5"/>
          <w:sz w:val="36"/>
          <w:szCs w:val="36"/>
        </w:rPr>
      </w:pPr>
      <w:r w:rsidRPr="001030C3">
        <w:rPr>
          <w:rFonts w:ascii="Comic Sans MS" w:hAnsi="Comic Sans MS" w:cs="Arial"/>
          <w:b/>
          <w:color w:val="4472C4" w:themeColor="accent5"/>
          <w:sz w:val="36"/>
          <w:szCs w:val="36"/>
        </w:rPr>
        <w:t>What is it?</w:t>
      </w:r>
    </w:p>
    <w:p w:rsidR="008155BD" w:rsidRPr="00C61EFC" w:rsidRDefault="00C61EFC">
      <w:pPr>
        <w:rPr>
          <w:rFonts w:ascii="Comic Sans MS" w:hAnsi="Comic Sans MS" w:cs="Arial"/>
          <w:b/>
          <w:sz w:val="32"/>
          <w:szCs w:val="36"/>
        </w:rPr>
      </w:pPr>
      <w:r>
        <w:rPr>
          <w:rFonts w:ascii="Comic Sans MS" w:hAnsi="Comic Sans MS" w:cs="Arial"/>
          <w:b/>
          <w:sz w:val="32"/>
          <w:szCs w:val="36"/>
        </w:rPr>
        <w:t>It is:</w:t>
      </w:r>
    </w:p>
    <w:p w:rsidR="0041705E" w:rsidRPr="00C61EFC" w:rsidRDefault="008155BD">
      <w:pPr>
        <w:rPr>
          <w:rFonts w:ascii="Comic Sans MS" w:hAnsi="Comic Sans MS" w:cs="Arial"/>
          <w:sz w:val="28"/>
          <w:szCs w:val="36"/>
        </w:rPr>
      </w:pPr>
      <w:r w:rsidRPr="00C61EFC">
        <w:rPr>
          <w:rFonts w:ascii="Comic Sans MS" w:hAnsi="Comic Sans MS" w:cs="Arial"/>
          <w:sz w:val="28"/>
          <w:szCs w:val="36"/>
        </w:rPr>
        <w:t>-</w:t>
      </w:r>
      <w:r w:rsidR="009A73D7" w:rsidRPr="00C61EFC">
        <w:rPr>
          <w:rFonts w:ascii="Comic Sans MS" w:hAnsi="Comic Sans MS" w:cs="Arial"/>
          <w:sz w:val="28"/>
          <w:szCs w:val="36"/>
        </w:rPr>
        <w:t xml:space="preserve"> </w:t>
      </w:r>
      <w:proofErr w:type="gramStart"/>
      <w:r w:rsidR="0047749A" w:rsidRPr="00C61EFC">
        <w:rPr>
          <w:rFonts w:ascii="Comic Sans MS" w:hAnsi="Comic Sans MS" w:cs="Arial"/>
          <w:sz w:val="28"/>
          <w:szCs w:val="36"/>
        </w:rPr>
        <w:t>a</w:t>
      </w:r>
      <w:proofErr w:type="gramEnd"/>
      <w:r w:rsidR="0047749A" w:rsidRPr="00C61EFC">
        <w:rPr>
          <w:rFonts w:ascii="Comic Sans MS" w:hAnsi="Comic Sans MS" w:cs="Arial"/>
          <w:sz w:val="28"/>
          <w:szCs w:val="36"/>
        </w:rPr>
        <w:t xml:space="preserve"> m</w:t>
      </w:r>
      <w:r w:rsidRPr="00C61EFC">
        <w:rPr>
          <w:rFonts w:ascii="Comic Sans MS" w:hAnsi="Comic Sans MS" w:cs="Arial"/>
          <w:sz w:val="28"/>
          <w:szCs w:val="36"/>
        </w:rPr>
        <w:t>otivation system</w:t>
      </w:r>
    </w:p>
    <w:p w:rsidR="0041705E" w:rsidRPr="00C61EFC" w:rsidRDefault="0041705E">
      <w:pPr>
        <w:rPr>
          <w:rFonts w:ascii="Comic Sans MS" w:hAnsi="Comic Sans MS" w:cs="Arial"/>
          <w:sz w:val="28"/>
          <w:szCs w:val="36"/>
        </w:rPr>
      </w:pPr>
      <w:r w:rsidRPr="00C61EFC">
        <w:rPr>
          <w:rFonts w:ascii="Comic Sans MS" w:hAnsi="Comic Sans MS" w:cs="Arial"/>
          <w:sz w:val="28"/>
          <w:szCs w:val="36"/>
        </w:rPr>
        <w:t xml:space="preserve">- </w:t>
      </w:r>
      <w:proofErr w:type="gramStart"/>
      <w:r w:rsidR="009A73D7" w:rsidRPr="00C61EFC">
        <w:rPr>
          <w:rFonts w:ascii="Comic Sans MS" w:hAnsi="Comic Sans MS" w:cs="Arial"/>
          <w:sz w:val="28"/>
          <w:szCs w:val="36"/>
        </w:rPr>
        <w:t>a</w:t>
      </w:r>
      <w:proofErr w:type="gramEnd"/>
      <w:r w:rsidR="009A73D7" w:rsidRPr="00C61EFC">
        <w:rPr>
          <w:rFonts w:ascii="Comic Sans MS" w:hAnsi="Comic Sans MS" w:cs="Arial"/>
          <w:sz w:val="28"/>
          <w:szCs w:val="36"/>
        </w:rPr>
        <w:t xml:space="preserve"> </w:t>
      </w:r>
      <w:r w:rsidRPr="00C61EFC">
        <w:rPr>
          <w:rFonts w:ascii="Comic Sans MS" w:hAnsi="Comic Sans MS" w:cs="Arial"/>
          <w:sz w:val="28"/>
          <w:szCs w:val="36"/>
        </w:rPr>
        <w:t>type of visual support</w:t>
      </w:r>
    </w:p>
    <w:p w:rsidR="008155BD" w:rsidRPr="00C61EFC" w:rsidRDefault="008155BD">
      <w:pPr>
        <w:rPr>
          <w:rFonts w:ascii="Comic Sans MS" w:hAnsi="Comic Sans MS" w:cs="Arial"/>
          <w:b/>
          <w:sz w:val="32"/>
          <w:szCs w:val="36"/>
        </w:rPr>
      </w:pPr>
      <w:r w:rsidRPr="00C61EFC">
        <w:rPr>
          <w:rFonts w:ascii="Comic Sans MS" w:hAnsi="Comic Sans MS" w:cs="Arial"/>
          <w:b/>
          <w:sz w:val="32"/>
          <w:szCs w:val="36"/>
        </w:rPr>
        <w:t xml:space="preserve">It is </w:t>
      </w:r>
      <w:r w:rsidR="00C61EFC">
        <w:rPr>
          <w:rFonts w:ascii="Comic Sans MS" w:hAnsi="Comic Sans MS" w:cs="Arial"/>
          <w:b/>
          <w:sz w:val="32"/>
          <w:szCs w:val="36"/>
          <w:u w:val="single"/>
        </w:rPr>
        <w:t>not</w:t>
      </w:r>
      <w:r w:rsidR="00C61EFC" w:rsidRPr="00C61EFC">
        <w:rPr>
          <w:rFonts w:ascii="Comic Sans MS" w:hAnsi="Comic Sans MS" w:cs="Arial"/>
          <w:b/>
          <w:sz w:val="32"/>
          <w:szCs w:val="36"/>
        </w:rPr>
        <w:t>:</w:t>
      </w:r>
    </w:p>
    <w:p w:rsidR="008155BD" w:rsidRPr="00C61EFC" w:rsidRDefault="0047749A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4"/>
        </w:rPr>
      </w:pPr>
      <w:r w:rsidRPr="00C61EFC">
        <w:rPr>
          <w:rFonts w:ascii="Comic Sans MS" w:hAnsi="Comic Sans MS" w:cs="Arial"/>
          <w:sz w:val="28"/>
          <w:szCs w:val="24"/>
        </w:rPr>
        <w:t>a</w:t>
      </w:r>
      <w:r w:rsidR="008155BD" w:rsidRPr="00C61EFC">
        <w:rPr>
          <w:rFonts w:ascii="Comic Sans MS" w:hAnsi="Comic Sans MS" w:cs="Arial"/>
          <w:sz w:val="28"/>
          <w:szCs w:val="24"/>
        </w:rPr>
        <w:t xml:space="preserve"> mini schedule / visual timetable</w:t>
      </w:r>
    </w:p>
    <w:p w:rsidR="008155BD" w:rsidRPr="00C61EFC" w:rsidRDefault="008155BD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4"/>
        </w:rPr>
      </w:pPr>
      <w:r w:rsidRPr="00C61EFC">
        <w:rPr>
          <w:rFonts w:ascii="Comic Sans MS" w:hAnsi="Comic Sans MS" w:cs="Arial"/>
          <w:sz w:val="28"/>
          <w:szCs w:val="24"/>
        </w:rPr>
        <w:t>PECS</w:t>
      </w:r>
    </w:p>
    <w:p w:rsidR="00C61EFC" w:rsidRPr="00C61EFC" w:rsidRDefault="0047749A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4"/>
        </w:rPr>
      </w:pPr>
      <w:r w:rsidRPr="00C61EFC">
        <w:rPr>
          <w:rFonts w:ascii="Comic Sans MS" w:hAnsi="Comic Sans MS" w:cs="Arial"/>
          <w:sz w:val="28"/>
          <w:szCs w:val="24"/>
        </w:rPr>
        <w:t>a</w:t>
      </w:r>
      <w:r w:rsidR="008155BD" w:rsidRPr="00C61EFC">
        <w:rPr>
          <w:rFonts w:ascii="Comic Sans MS" w:hAnsi="Comic Sans MS" w:cs="Arial"/>
          <w:sz w:val="28"/>
          <w:szCs w:val="24"/>
        </w:rPr>
        <w:t xml:space="preserve"> choice board</w:t>
      </w:r>
    </w:p>
    <w:p w:rsidR="008155BD" w:rsidRPr="001030C3" w:rsidRDefault="008155BD" w:rsidP="008155BD">
      <w:pPr>
        <w:rPr>
          <w:rFonts w:ascii="Comic Sans MS" w:hAnsi="Comic Sans MS" w:cs="Arial"/>
          <w:b/>
          <w:color w:val="4472C4" w:themeColor="accent5"/>
          <w:sz w:val="36"/>
          <w:szCs w:val="36"/>
        </w:rPr>
      </w:pPr>
      <w:r w:rsidRPr="001030C3">
        <w:rPr>
          <w:rFonts w:ascii="Comic Sans MS" w:hAnsi="Comic Sans MS" w:cs="Arial"/>
          <w:b/>
          <w:color w:val="4472C4" w:themeColor="accent5"/>
          <w:sz w:val="36"/>
          <w:szCs w:val="36"/>
        </w:rPr>
        <w:t>Who is it for?</w:t>
      </w:r>
    </w:p>
    <w:p w:rsidR="008155BD" w:rsidRPr="00C61EFC" w:rsidRDefault="008155BD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6"/>
          <w:szCs w:val="36"/>
        </w:rPr>
      </w:pPr>
      <w:r w:rsidRPr="00C61EFC">
        <w:rPr>
          <w:rFonts w:ascii="Comic Sans MS" w:hAnsi="Comic Sans MS" w:cs="Arial"/>
          <w:sz w:val="28"/>
          <w:szCs w:val="28"/>
        </w:rPr>
        <w:t>Children who find it hard to follow adult-led activities</w:t>
      </w:r>
    </w:p>
    <w:p w:rsidR="008155BD" w:rsidRPr="00C61EFC" w:rsidRDefault="008155BD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6"/>
          <w:szCs w:val="36"/>
        </w:rPr>
      </w:pPr>
      <w:r w:rsidRPr="00C61EFC">
        <w:rPr>
          <w:rFonts w:ascii="Comic Sans MS" w:hAnsi="Comic Sans MS" w:cs="Arial"/>
          <w:sz w:val="28"/>
          <w:szCs w:val="28"/>
        </w:rPr>
        <w:t>Children who only choose to participate in a restricted range of activities.</w:t>
      </w:r>
    </w:p>
    <w:p w:rsidR="008155BD" w:rsidRPr="00C61EFC" w:rsidRDefault="008155BD" w:rsidP="008155BD">
      <w:pPr>
        <w:pStyle w:val="ListParagraph"/>
        <w:numPr>
          <w:ilvl w:val="0"/>
          <w:numId w:val="1"/>
        </w:numPr>
        <w:rPr>
          <w:rFonts w:ascii="Comic Sans MS" w:hAnsi="Comic Sans MS" w:cs="Arial"/>
          <w:sz w:val="36"/>
          <w:szCs w:val="36"/>
        </w:rPr>
      </w:pPr>
      <w:r w:rsidRPr="00C61EFC">
        <w:rPr>
          <w:rFonts w:ascii="Comic Sans MS" w:hAnsi="Comic Sans MS" w:cs="Arial"/>
          <w:sz w:val="28"/>
          <w:szCs w:val="28"/>
        </w:rPr>
        <w:t>Children who have difficulty understanding spoken language</w:t>
      </w:r>
    </w:p>
    <w:p w:rsidR="00C61EFC" w:rsidRPr="001030C3" w:rsidRDefault="00C61EFC" w:rsidP="0041705E">
      <w:pPr>
        <w:rPr>
          <w:rFonts w:ascii="Comic Sans MS" w:hAnsi="Comic Sans MS" w:cs="Arial"/>
          <w:b/>
          <w:color w:val="4472C4" w:themeColor="accent5"/>
          <w:sz w:val="36"/>
          <w:szCs w:val="36"/>
        </w:rPr>
      </w:pPr>
    </w:p>
    <w:p w:rsidR="0041705E" w:rsidRPr="001030C3" w:rsidRDefault="0041705E" w:rsidP="0041705E">
      <w:pPr>
        <w:rPr>
          <w:rFonts w:ascii="Comic Sans MS" w:hAnsi="Comic Sans MS" w:cs="Arial"/>
          <w:b/>
          <w:color w:val="4472C4" w:themeColor="accent5"/>
          <w:sz w:val="36"/>
          <w:szCs w:val="36"/>
        </w:rPr>
      </w:pPr>
      <w:r w:rsidRPr="001030C3">
        <w:rPr>
          <w:rFonts w:ascii="Comic Sans MS" w:hAnsi="Comic Sans MS" w:cs="Arial"/>
          <w:b/>
          <w:color w:val="4472C4" w:themeColor="accent5"/>
          <w:sz w:val="36"/>
          <w:szCs w:val="36"/>
        </w:rPr>
        <w:t>Why use it?</w:t>
      </w:r>
    </w:p>
    <w:p w:rsidR="0041705E" w:rsidRPr="00C61EFC" w:rsidRDefault="00C61EFC" w:rsidP="0041705E">
      <w:pPr>
        <w:rPr>
          <w:rFonts w:ascii="Comic Sans MS" w:hAnsi="Comic Sans MS" w:cs="Arial"/>
          <w:sz w:val="28"/>
          <w:szCs w:val="26"/>
        </w:rPr>
      </w:pPr>
      <w:r>
        <w:rPr>
          <w:rFonts w:ascii="Comic Sans MS" w:hAnsi="Comic Sans MS" w:cs="Arial"/>
          <w:sz w:val="28"/>
          <w:szCs w:val="26"/>
        </w:rPr>
        <w:t>A now/next board m</w:t>
      </w:r>
      <w:r w:rsidR="0041705E" w:rsidRPr="00C61EFC">
        <w:rPr>
          <w:rFonts w:ascii="Comic Sans MS" w:hAnsi="Comic Sans MS" w:cs="Arial"/>
          <w:sz w:val="28"/>
          <w:szCs w:val="26"/>
        </w:rPr>
        <w:t>otivates the child to:</w:t>
      </w:r>
    </w:p>
    <w:p w:rsidR="0041705E" w:rsidRPr="00C61EFC" w:rsidRDefault="0041705E" w:rsidP="0041705E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6"/>
        </w:rPr>
      </w:pPr>
      <w:r w:rsidRPr="00C61EFC">
        <w:rPr>
          <w:rFonts w:ascii="Comic Sans MS" w:hAnsi="Comic Sans MS" w:cs="Arial"/>
          <w:sz w:val="28"/>
          <w:szCs w:val="26"/>
        </w:rPr>
        <w:t>Learn new skills</w:t>
      </w:r>
    </w:p>
    <w:p w:rsidR="0041705E" w:rsidRPr="00C61EFC" w:rsidRDefault="0041705E" w:rsidP="0041705E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6"/>
        </w:rPr>
      </w:pPr>
      <w:r w:rsidRPr="00C61EFC">
        <w:rPr>
          <w:rFonts w:ascii="Comic Sans MS" w:hAnsi="Comic Sans MS" w:cs="Arial"/>
          <w:sz w:val="28"/>
          <w:szCs w:val="26"/>
        </w:rPr>
        <w:t>Follow adult direction</w:t>
      </w:r>
    </w:p>
    <w:p w:rsidR="0041705E" w:rsidRPr="00C61EFC" w:rsidRDefault="0041705E" w:rsidP="0041705E">
      <w:pPr>
        <w:pStyle w:val="ListParagraph"/>
        <w:numPr>
          <w:ilvl w:val="0"/>
          <w:numId w:val="1"/>
        </w:numPr>
        <w:rPr>
          <w:rFonts w:ascii="Comic Sans MS" w:hAnsi="Comic Sans MS" w:cs="Arial"/>
          <w:sz w:val="28"/>
          <w:szCs w:val="26"/>
        </w:rPr>
      </w:pPr>
      <w:r w:rsidRPr="00C61EFC">
        <w:rPr>
          <w:rFonts w:ascii="Comic Sans MS" w:hAnsi="Comic Sans MS" w:cs="Arial"/>
          <w:sz w:val="28"/>
          <w:szCs w:val="26"/>
        </w:rPr>
        <w:t>Try activities they would not otherwise choose</w:t>
      </w:r>
      <w:r w:rsidR="009A73D7" w:rsidRPr="00C61EFC">
        <w:rPr>
          <w:rFonts w:ascii="Comic Sans MS" w:hAnsi="Comic Sans MS" w:cs="Arial"/>
          <w:sz w:val="28"/>
          <w:szCs w:val="26"/>
        </w:rPr>
        <w:t xml:space="preserve"> to do</w:t>
      </w:r>
    </w:p>
    <w:p w:rsidR="0047749A" w:rsidRPr="00C61EFC" w:rsidRDefault="0047749A" w:rsidP="0047749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8"/>
          <w:szCs w:val="26"/>
        </w:rPr>
      </w:pPr>
      <w:r w:rsidRPr="00C61EFC">
        <w:rPr>
          <w:rFonts w:ascii="Comic Sans MS" w:hAnsi="Comic Sans MS" w:cs="Arial"/>
          <w:color w:val="000000"/>
          <w:sz w:val="28"/>
          <w:szCs w:val="26"/>
        </w:rPr>
        <w:t>Begin by introducing the Now/Next Board for a task that your child usually completes willingly and successfully or choose a task that can be completed quickly and then build up to less familiar and more challenging tasks.</w:t>
      </w:r>
    </w:p>
    <w:p w:rsidR="00C61EFC" w:rsidRDefault="00C61EFC" w:rsidP="0041705E">
      <w:pPr>
        <w:rPr>
          <w:rFonts w:ascii="Comic Sans MS" w:hAnsi="Comic Sans MS" w:cs="Arial"/>
          <w:sz w:val="32"/>
          <w:szCs w:val="32"/>
        </w:rPr>
      </w:pPr>
      <w:r w:rsidRPr="00C61EF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573243</wp:posOffset>
            </wp:positionH>
            <wp:positionV relativeFrom="paragraph">
              <wp:posOffset>154940</wp:posOffset>
            </wp:positionV>
            <wp:extent cx="2647507" cy="1768207"/>
            <wp:effectExtent l="0" t="0" r="635" b="3810"/>
            <wp:wrapNone/>
            <wp:docPr id="2" name="Picture 2" descr="Image result for child adult led ac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 adult led activi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507" cy="1768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749A" w:rsidRPr="00C61EFC" w:rsidRDefault="0047749A" w:rsidP="0041705E">
      <w:pPr>
        <w:rPr>
          <w:rFonts w:ascii="Comic Sans MS" w:hAnsi="Comic Sans MS" w:cs="Arial"/>
          <w:sz w:val="32"/>
          <w:szCs w:val="32"/>
        </w:rPr>
      </w:pPr>
    </w:p>
    <w:p w:rsidR="0047749A" w:rsidRPr="00C61EFC" w:rsidRDefault="0047749A" w:rsidP="0041705E">
      <w:pPr>
        <w:rPr>
          <w:rFonts w:ascii="Comic Sans MS" w:hAnsi="Comic Sans MS" w:cs="Arial"/>
          <w:sz w:val="32"/>
          <w:szCs w:val="32"/>
        </w:rPr>
      </w:pPr>
    </w:p>
    <w:p w:rsidR="00C61EFC" w:rsidRDefault="00C61EFC" w:rsidP="0041705E">
      <w:pPr>
        <w:rPr>
          <w:rFonts w:ascii="Comic Sans MS" w:hAnsi="Comic Sans MS" w:cs="Arial"/>
          <w:b/>
          <w:color w:val="FF0000"/>
          <w:sz w:val="36"/>
          <w:szCs w:val="32"/>
        </w:rPr>
      </w:pPr>
    </w:p>
    <w:p w:rsidR="00C61EFC" w:rsidRDefault="00C61EFC" w:rsidP="0041705E">
      <w:pPr>
        <w:rPr>
          <w:rFonts w:ascii="Comic Sans MS" w:hAnsi="Comic Sans MS" w:cs="Arial"/>
          <w:b/>
          <w:color w:val="FF0000"/>
          <w:sz w:val="36"/>
          <w:szCs w:val="32"/>
        </w:rPr>
      </w:pPr>
    </w:p>
    <w:p w:rsidR="0041705E" w:rsidRPr="001030C3" w:rsidRDefault="0047749A" w:rsidP="0041705E">
      <w:pPr>
        <w:rPr>
          <w:rFonts w:ascii="Comic Sans MS" w:hAnsi="Comic Sans MS" w:cs="Arial"/>
          <w:b/>
          <w:color w:val="4472C4" w:themeColor="accent5"/>
          <w:sz w:val="36"/>
          <w:szCs w:val="32"/>
        </w:rPr>
      </w:pPr>
      <w:r w:rsidRPr="001030C3">
        <w:rPr>
          <w:rFonts w:ascii="Comic Sans MS" w:hAnsi="Comic Sans MS" w:cs="Arial"/>
          <w:b/>
          <w:color w:val="4472C4" w:themeColor="accent5"/>
          <w:sz w:val="36"/>
          <w:szCs w:val="32"/>
        </w:rPr>
        <w:lastRenderedPageBreak/>
        <w:t>H</w:t>
      </w:r>
      <w:r w:rsidR="0041705E" w:rsidRPr="001030C3">
        <w:rPr>
          <w:rFonts w:ascii="Comic Sans MS" w:hAnsi="Comic Sans MS" w:cs="Arial"/>
          <w:b/>
          <w:color w:val="4472C4" w:themeColor="accent5"/>
          <w:sz w:val="36"/>
          <w:szCs w:val="32"/>
        </w:rPr>
        <w:t>ow to use Now/Next:</w:t>
      </w:r>
    </w:p>
    <w:p w:rsidR="001030C3" w:rsidRDefault="002B5391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color w:val="000000"/>
          <w:sz w:val="20"/>
          <w:szCs w:val="20"/>
        </w:rPr>
      </w:pPr>
      <w:r w:rsidRPr="00C61EFC">
        <w:rPr>
          <w:rFonts w:ascii="Comic Sans MS" w:hAnsi="Comic Sans MS" w:cs="Arial"/>
          <w:b/>
          <w:color w:val="000000"/>
          <w:sz w:val="28"/>
          <w:szCs w:val="28"/>
        </w:rPr>
        <w:t>You need:</w:t>
      </w:r>
    </w:p>
    <w:p w:rsidR="001030C3" w:rsidRPr="001030C3" w:rsidRDefault="001030C3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b/>
          <w:color w:val="000000"/>
          <w:sz w:val="20"/>
          <w:szCs w:val="20"/>
        </w:rPr>
      </w:pPr>
    </w:p>
    <w:p w:rsidR="002B5391" w:rsidRPr="00C61EFC" w:rsidRDefault="002B5391" w:rsidP="002B539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>A board (i.e. a laminated piece of card) split into two sections. One secti</w:t>
      </w:r>
      <w:r w:rsidR="0047749A" w:rsidRPr="00C61EFC">
        <w:rPr>
          <w:rFonts w:ascii="Comic Sans MS" w:hAnsi="Comic Sans MS" w:cs="Arial"/>
          <w:color w:val="000000"/>
          <w:sz w:val="26"/>
          <w:szCs w:val="26"/>
        </w:rPr>
        <w:t xml:space="preserve">on is headed Now and the other </w:t>
      </w:r>
      <w:proofErr w:type="gramStart"/>
      <w:r w:rsidRPr="00C61EFC">
        <w:rPr>
          <w:rFonts w:ascii="Comic Sans MS" w:hAnsi="Comic Sans MS" w:cs="Arial"/>
          <w:color w:val="000000"/>
          <w:sz w:val="26"/>
          <w:szCs w:val="26"/>
        </w:rPr>
        <w:t>Next</w:t>
      </w:r>
      <w:proofErr w:type="gramEnd"/>
      <w:r w:rsidRPr="00C61EFC">
        <w:rPr>
          <w:rFonts w:ascii="Comic Sans MS" w:hAnsi="Comic Sans MS" w:cs="Arial"/>
          <w:color w:val="000000"/>
          <w:sz w:val="26"/>
          <w:szCs w:val="26"/>
        </w:rPr>
        <w:t>. In the middle of each section place a square of Velcro.</w:t>
      </w:r>
    </w:p>
    <w:p w:rsidR="002B5391" w:rsidRPr="00C61EFC" w:rsidRDefault="002B5391" w:rsidP="002B5391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2B5391" w:rsidRPr="00C61EFC" w:rsidRDefault="002B5391" w:rsidP="002B539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>Symbols (</w:t>
      </w:r>
      <w:proofErr w:type="spellStart"/>
      <w:r w:rsidRPr="00C61EFC">
        <w:rPr>
          <w:rFonts w:ascii="Comic Sans MS" w:hAnsi="Comic Sans MS" w:cs="Arial"/>
          <w:color w:val="000000"/>
          <w:sz w:val="26"/>
          <w:szCs w:val="26"/>
        </w:rPr>
        <w:t>i.e</w:t>
      </w:r>
      <w:proofErr w:type="spellEnd"/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proofErr w:type="spellStart"/>
      <w:r w:rsidRPr="00C61EFC">
        <w:rPr>
          <w:rFonts w:ascii="Comic Sans MS" w:hAnsi="Comic Sans MS" w:cs="Arial"/>
          <w:color w:val="000000"/>
          <w:sz w:val="26"/>
          <w:szCs w:val="26"/>
        </w:rPr>
        <w:t>boardmaker</w:t>
      </w:r>
      <w:proofErr w:type="spellEnd"/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) or photos corresponding to the activities you wish your child to complete (task) and a few of their favourite toys/activities (reward) with </w:t>
      </w:r>
      <w:proofErr w:type="spellStart"/>
      <w:proofErr w:type="gramStart"/>
      <w:r w:rsidRPr="00C61EFC">
        <w:rPr>
          <w:rFonts w:ascii="Comic Sans MS" w:hAnsi="Comic Sans MS" w:cs="Arial"/>
          <w:color w:val="000000"/>
          <w:sz w:val="26"/>
          <w:szCs w:val="26"/>
        </w:rPr>
        <w:t>velc</w:t>
      </w:r>
      <w:r w:rsidR="0023016B" w:rsidRPr="00C61EFC">
        <w:rPr>
          <w:rFonts w:ascii="Comic Sans MS" w:hAnsi="Comic Sans MS" w:cs="Arial"/>
          <w:color w:val="000000"/>
          <w:sz w:val="26"/>
          <w:szCs w:val="26"/>
        </w:rPr>
        <w:t>r</w:t>
      </w:r>
      <w:r w:rsidRPr="00C61EFC">
        <w:rPr>
          <w:rFonts w:ascii="Comic Sans MS" w:hAnsi="Comic Sans MS" w:cs="Arial"/>
          <w:color w:val="000000"/>
          <w:sz w:val="26"/>
          <w:szCs w:val="26"/>
        </w:rPr>
        <w:t>o</w:t>
      </w:r>
      <w:proofErr w:type="spellEnd"/>
      <w:proofErr w:type="gramEnd"/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 on the back.</w:t>
      </w:r>
    </w:p>
    <w:p w:rsidR="002B5391" w:rsidRPr="00C61EFC" w:rsidRDefault="002B5391" w:rsidP="002B5391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23016B" w:rsidRPr="00C61EFC" w:rsidRDefault="0041705E" w:rsidP="0023016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Decide what task you want your 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child to complete now </w:t>
      </w:r>
      <w:r w:rsidR="0023016B" w:rsidRPr="00C61EFC">
        <w:rPr>
          <w:rFonts w:ascii="Comic Sans MS" w:hAnsi="Comic Sans MS" w:cs="Arial"/>
          <w:color w:val="000000"/>
          <w:sz w:val="26"/>
          <w:szCs w:val="26"/>
        </w:rPr>
        <w:t>and place the corresponding symbol in the ‘Now’ section.</w:t>
      </w:r>
    </w:p>
    <w:p w:rsidR="0023016B" w:rsidRPr="00C61EFC" w:rsidRDefault="0023016B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2B5391" w:rsidRPr="00C61EFC" w:rsidRDefault="0023016B" w:rsidP="0023016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Place the symbol corresponding to </w:t>
      </w:r>
      <w:r w:rsidR="009A73D7" w:rsidRPr="00C61EFC">
        <w:rPr>
          <w:rFonts w:ascii="Comic Sans MS" w:hAnsi="Comic Sans MS" w:cs="Arial"/>
          <w:color w:val="000000"/>
          <w:sz w:val="26"/>
          <w:szCs w:val="26"/>
        </w:rPr>
        <w:t xml:space="preserve">the 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motivating 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>reward toy or activity</w:t>
      </w:r>
      <w:r w:rsidR="0041705E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>in the ‘Next’ section.</w:t>
      </w:r>
    </w:p>
    <w:p w:rsidR="0023016B" w:rsidRPr="00C61EFC" w:rsidRDefault="0023016B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2B5391" w:rsidRPr="00C61EFC" w:rsidRDefault="0041705E" w:rsidP="0041705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>Present the board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to the child with a brief, verbal instruction. </w:t>
      </w:r>
      <w:r w:rsidR="0023016B" w:rsidRPr="00C61EFC">
        <w:rPr>
          <w:rFonts w:ascii="Comic Sans MS" w:hAnsi="Comic Sans MS" w:cs="Arial"/>
          <w:color w:val="000000"/>
          <w:sz w:val="26"/>
          <w:szCs w:val="26"/>
        </w:rPr>
        <w:t>For example: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 “Now, puzzle, </w:t>
      </w:r>
      <w:proofErr w:type="gramStart"/>
      <w:r w:rsidRPr="00C61EFC">
        <w:rPr>
          <w:rFonts w:ascii="Comic Sans MS" w:hAnsi="Comic Sans MS" w:cs="Arial"/>
          <w:color w:val="000000"/>
          <w:sz w:val="26"/>
          <w:szCs w:val="26"/>
        </w:rPr>
        <w:t>Next</w:t>
      </w:r>
      <w:proofErr w:type="gramEnd"/>
      <w:r w:rsidRPr="00C61EFC">
        <w:rPr>
          <w:rFonts w:ascii="Comic Sans MS" w:hAnsi="Comic Sans MS" w:cs="Arial"/>
          <w:color w:val="000000"/>
          <w:sz w:val="26"/>
          <w:szCs w:val="26"/>
        </w:rPr>
        <w:t>, cars.”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</w:p>
    <w:p w:rsidR="0047749A" w:rsidRPr="00C61EFC" w:rsidRDefault="0047749A" w:rsidP="0047749A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41705E" w:rsidRPr="00C61EFC" w:rsidRDefault="0041705E" w:rsidP="0023016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>When the “Now” task is completed, refer back to the board.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>For example, say “puzzle finished, next cars!” and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immediately provide the 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>reward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 item or activity.</w:t>
      </w:r>
    </w:p>
    <w:p w:rsidR="002B5391" w:rsidRPr="00C61EFC" w:rsidRDefault="002B5391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</w:p>
    <w:p w:rsidR="0047749A" w:rsidRPr="00C61EFC" w:rsidRDefault="0041705E" w:rsidP="0079729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6"/>
          <w:szCs w:val="26"/>
        </w:rPr>
      </w:pPr>
      <w:r w:rsidRPr="00C61EFC">
        <w:rPr>
          <w:rFonts w:ascii="Comic Sans MS" w:hAnsi="Comic Sans MS" w:cs="Arial"/>
          <w:color w:val="000000"/>
          <w:sz w:val="26"/>
          <w:szCs w:val="26"/>
        </w:rPr>
        <w:t>In order t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o teach children </w:t>
      </w:r>
      <w:r w:rsidRPr="00C61EFC">
        <w:rPr>
          <w:rFonts w:ascii="Comic Sans MS" w:hAnsi="Comic Sans MS" w:cs="Arial"/>
          <w:color w:val="000000"/>
          <w:sz w:val="26"/>
          <w:szCs w:val="26"/>
        </w:rPr>
        <w:t>the value of the Now/Next</w:t>
      </w:r>
      <w:r w:rsidR="0023016B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 xml:space="preserve">Board, you must give them the </w:t>
      </w:r>
      <w:r w:rsidR="0079729F" w:rsidRPr="00C61EFC">
        <w:rPr>
          <w:rFonts w:ascii="Comic Sans MS" w:hAnsi="Comic Sans MS" w:cs="Arial"/>
          <w:color w:val="000000"/>
          <w:sz w:val="26"/>
          <w:szCs w:val="26"/>
        </w:rPr>
        <w:t>reward act</w:t>
      </w:r>
      <w:r w:rsidRPr="00C61EFC">
        <w:rPr>
          <w:rFonts w:ascii="Comic Sans MS" w:hAnsi="Comic Sans MS" w:cs="Arial"/>
          <w:color w:val="000000"/>
          <w:sz w:val="26"/>
          <w:szCs w:val="26"/>
        </w:rPr>
        <w:t>ivity or item after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>they complete the “Now” task. Otherwise, your child may not trust</w:t>
      </w:r>
      <w:r w:rsidR="002B5391" w:rsidRPr="00C61EFC">
        <w:rPr>
          <w:rFonts w:ascii="Comic Sans MS" w:hAnsi="Comic Sans MS" w:cs="Arial"/>
          <w:color w:val="000000"/>
          <w:sz w:val="26"/>
          <w:szCs w:val="26"/>
        </w:rPr>
        <w:t xml:space="preserve"> </w:t>
      </w:r>
      <w:r w:rsidRPr="00C61EFC">
        <w:rPr>
          <w:rFonts w:ascii="Comic Sans MS" w:hAnsi="Comic Sans MS" w:cs="Arial"/>
          <w:color w:val="000000"/>
          <w:sz w:val="26"/>
          <w:szCs w:val="26"/>
        </w:rPr>
        <w:t>the board the next time you use it.</w:t>
      </w:r>
      <w:r w:rsidR="0079729F" w:rsidRPr="00C61EFC">
        <w:rPr>
          <w:rFonts w:ascii="Comic Sans MS" w:hAnsi="Comic Sans MS"/>
          <w:noProof/>
          <w:sz w:val="26"/>
          <w:szCs w:val="26"/>
          <w:lang w:eastAsia="en-GB"/>
        </w:rPr>
        <w:t xml:space="preserve"> </w:t>
      </w:r>
    </w:p>
    <w:p w:rsidR="0079729F" w:rsidRPr="00C61EFC" w:rsidRDefault="0079729F" w:rsidP="0079729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8"/>
          <w:szCs w:val="28"/>
        </w:rPr>
      </w:pPr>
    </w:p>
    <w:p w:rsidR="0079729F" w:rsidRPr="00C61EFC" w:rsidRDefault="0079729F" w:rsidP="0041705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8"/>
        </w:rPr>
      </w:pPr>
      <w:r w:rsidRPr="00C61EFC">
        <w:rPr>
          <w:rFonts w:ascii="Comic Sans MS" w:hAnsi="Comic Sans MS" w:cs="Arial"/>
          <w:color w:val="000000"/>
          <w:sz w:val="24"/>
          <w:szCs w:val="28"/>
        </w:rPr>
        <w:t>Consult your child’s Speech and Language Therapist for more guidance and support where necessary.</w:t>
      </w:r>
      <w:r w:rsidR="009A73D7" w:rsidRPr="00C61EFC">
        <w:rPr>
          <w:rFonts w:ascii="Comic Sans MS" w:hAnsi="Comic Sans MS" w:cs="Arial"/>
          <w:color w:val="000000"/>
          <w:sz w:val="24"/>
          <w:szCs w:val="28"/>
        </w:rPr>
        <w:t xml:space="preserve"> </w:t>
      </w:r>
    </w:p>
    <w:p w:rsidR="0041705E" w:rsidRPr="00C61EFC" w:rsidRDefault="00C61EFC" w:rsidP="0041705E">
      <w:pPr>
        <w:rPr>
          <w:rFonts w:ascii="Comic Sans MS" w:hAnsi="Comic Sans MS" w:cs="Arial"/>
          <w:sz w:val="32"/>
          <w:szCs w:val="32"/>
        </w:rPr>
      </w:pPr>
      <w:r w:rsidRPr="00C61EFC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8CC6F4D" wp14:editId="25D684FC">
            <wp:simplePos x="0" y="0"/>
            <wp:positionH relativeFrom="column">
              <wp:posOffset>474980</wp:posOffset>
            </wp:positionH>
            <wp:positionV relativeFrom="paragraph">
              <wp:posOffset>310828</wp:posOffset>
            </wp:positionV>
            <wp:extent cx="3057098" cy="198703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098" cy="1987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05E" w:rsidRPr="00C61EFC" w:rsidRDefault="0041705E" w:rsidP="0041705E">
      <w:pPr>
        <w:rPr>
          <w:rFonts w:ascii="Comic Sans MS" w:hAnsi="Comic Sans MS" w:cs="Arial"/>
          <w:sz w:val="32"/>
          <w:szCs w:val="32"/>
        </w:rPr>
      </w:pPr>
    </w:p>
    <w:sectPr w:rsidR="0041705E" w:rsidRPr="00C61EFC" w:rsidSect="008155BD">
      <w:headerReference w:type="default" r:id="rId13"/>
      <w:footerReference w:type="default" r:id="rId14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A93" w:rsidRDefault="00231A93" w:rsidP="008155BD">
      <w:pPr>
        <w:spacing w:after="0" w:line="240" w:lineRule="auto"/>
      </w:pPr>
      <w:r>
        <w:separator/>
      </w:r>
    </w:p>
  </w:endnote>
  <w:endnote w:type="continuationSeparator" w:id="0">
    <w:p w:rsidR="00231A93" w:rsidRDefault="00231A93" w:rsidP="00815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0C3" w:rsidRDefault="001030C3">
    <w:pPr>
      <w:pStyle w:val="Footer"/>
    </w:pPr>
    <w:r>
      <w:rPr>
        <w:rFonts w:ascii="Comic Sans MS" w:hAnsi="Comic Sans MS"/>
        <w:b/>
      </w:rPr>
      <w:t>Speech and Language Therapy – Salt Way Centre – 01793 466790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A93" w:rsidRDefault="00231A93" w:rsidP="008155BD">
      <w:pPr>
        <w:spacing w:after="0" w:line="240" w:lineRule="auto"/>
      </w:pPr>
      <w:r>
        <w:separator/>
      </w:r>
    </w:p>
  </w:footnote>
  <w:footnote w:type="continuationSeparator" w:id="0">
    <w:p w:rsidR="00231A93" w:rsidRDefault="00231A93" w:rsidP="00815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0C3" w:rsidRPr="001030C3" w:rsidRDefault="001030C3">
    <w:pPr>
      <w:pStyle w:val="Header"/>
      <w:rPr>
        <w:rFonts w:ascii="Comic Sans MS" w:hAnsi="Comic Sans MS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-220345</wp:posOffset>
          </wp:positionV>
          <wp:extent cx="1565910" cy="466725"/>
          <wp:effectExtent l="0" t="0" r="0" b="9525"/>
          <wp:wrapNone/>
          <wp:docPr id="3" name="Picture 3" descr="SBC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BC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591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0092A"/>
    <w:multiLevelType w:val="hybridMultilevel"/>
    <w:tmpl w:val="8864CBB8"/>
    <w:lvl w:ilvl="0" w:tplc="98F0D756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B15"/>
    <w:rsid w:val="001030C3"/>
    <w:rsid w:val="0023016B"/>
    <w:rsid w:val="00231A93"/>
    <w:rsid w:val="002B5391"/>
    <w:rsid w:val="00384026"/>
    <w:rsid w:val="0041705E"/>
    <w:rsid w:val="0047749A"/>
    <w:rsid w:val="006F2B15"/>
    <w:rsid w:val="0079729F"/>
    <w:rsid w:val="008155BD"/>
    <w:rsid w:val="009A73D7"/>
    <w:rsid w:val="00B27D47"/>
    <w:rsid w:val="00C61EFC"/>
    <w:rsid w:val="00DA7093"/>
    <w:rsid w:val="00F579A9"/>
    <w:rsid w:val="00F8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ABAAEF-A7EB-4035-BC78-A7150AB9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5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5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5BD"/>
  </w:style>
  <w:style w:type="paragraph" w:styleId="Footer">
    <w:name w:val="footer"/>
    <w:basedOn w:val="Normal"/>
    <w:link w:val="FooterChar"/>
    <w:uiPriority w:val="99"/>
    <w:unhideWhenUsed/>
    <w:rsid w:val="00815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2ECE3C6CE9E04CB5D1240B41A9ADEF" ma:contentTypeVersion="1" ma:contentTypeDescription="Create a new document." ma:contentTypeScope="" ma:versionID="02cbdd0531233c3d42e22594fedd5354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a447206dab0015f8b9f8924535193e8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BB773-E5EC-405B-8AF8-A4884043B23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CACC81BA-7BE4-4F09-8296-6EFCF2E950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51A445-71E1-4782-ADB3-1552B816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99324-CAF8-4478-82A0-9736786F7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Swindon Borough Council</Company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Friend</dc:creator>
  <cp:keywords/>
  <dc:description/>
  <cp:lastModifiedBy>jcampbell</cp:lastModifiedBy>
  <cp:revision>2</cp:revision>
  <dcterms:created xsi:type="dcterms:W3CDTF">2021-01-25T13:10:00Z</dcterms:created>
  <dcterms:modified xsi:type="dcterms:W3CDTF">2021-01-25T13:10:00Z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0x0101008D2ECE3C6CE9E04CB5D1240B41A9ADEF</vt:lpwstr>
  </property>
</Properties>
</file>